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381A16" w:rsidRPr="008E540E" w14:paraId="7E812531" w14:textId="77777777" w:rsidTr="00D62C2E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 w:themeFill="accent1" w:themeFillTint="33"/>
          </w:tcPr>
          <w:p w14:paraId="0935FFF8" w14:textId="77777777" w:rsidR="00381A16" w:rsidRPr="008E540E" w:rsidRDefault="00381A16" w:rsidP="00D62C2E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Hlk193192449"/>
            <w:r w:rsidRPr="008E540E">
              <w:rPr>
                <w:rFonts w:ascii="Cambria" w:hAnsi="Cambria"/>
                <w:sz w:val="22"/>
                <w:szCs w:val="22"/>
              </w:rPr>
              <w:t>БЮЛЕТЕНЬ  №1</w:t>
            </w:r>
          </w:p>
          <w:p w14:paraId="77A98690" w14:textId="77777777" w:rsidR="00381A16" w:rsidRPr="008E540E" w:rsidRDefault="00381A16" w:rsidP="00D62C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E540E">
              <w:rPr>
                <w:rFonts w:ascii="Cambria" w:hAnsi="Cambria"/>
                <w:sz w:val="22"/>
                <w:szCs w:val="22"/>
              </w:rPr>
              <w:t>для голосування на  загальних зборах</w:t>
            </w:r>
          </w:p>
          <w:p w14:paraId="3D9C285E" w14:textId="77777777" w:rsidR="00381A16" w:rsidRPr="008E540E" w:rsidRDefault="00381A16" w:rsidP="00D62C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E540E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2AC560E9" w14:textId="77777777" w:rsidR="00381A16" w:rsidRPr="008E540E" w:rsidRDefault="00381A16" w:rsidP="00D62C2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E540E">
              <w:rPr>
                <w:rFonts w:ascii="Cambria" w:hAnsi="Cambria"/>
                <w:b/>
                <w:bCs/>
                <w:sz w:val="22"/>
                <w:szCs w:val="22"/>
              </w:rPr>
              <w:t>ПРИВАТНЕ АКЦІОНЕРНЕ ТОВАРИСТВО "МЕХАНОМОНТАЖ №233"</w:t>
            </w:r>
          </w:p>
          <w:p w14:paraId="71239E69" w14:textId="77777777" w:rsidR="00381A16" w:rsidRPr="008E540E" w:rsidRDefault="00381A16" w:rsidP="00D62C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E540E">
              <w:rPr>
                <w:rFonts w:ascii="Cambria" w:hAnsi="Cambria"/>
                <w:sz w:val="22"/>
                <w:szCs w:val="22"/>
              </w:rPr>
              <w:t>(ідентифікаційний код юридичної особи 01415128)</w:t>
            </w:r>
          </w:p>
        </w:tc>
      </w:tr>
      <w:tr w:rsidR="00381A16" w:rsidRPr="00344E8E" w14:paraId="1880A0CF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B7CBD2A" w14:textId="77777777" w:rsidR="00381A16" w:rsidRPr="00344E8E" w:rsidRDefault="00381A16" w:rsidP="00D62C2E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44E8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B71D18B" w14:textId="77777777" w:rsidR="00381A16" w:rsidRPr="00344E8E" w:rsidRDefault="00381A16" w:rsidP="00D62C2E">
            <w:pP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344E8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ru-RU"/>
              </w:rPr>
              <w:t xml:space="preserve">19 </w:t>
            </w:r>
            <w:proofErr w:type="spellStart"/>
            <w:r w:rsidRPr="00344E8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ru-RU"/>
              </w:rPr>
              <w:t>травня</w:t>
            </w:r>
            <w:proofErr w:type="spellEnd"/>
            <w:r w:rsidRPr="00344E8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2025 року</w:t>
            </w:r>
          </w:p>
        </w:tc>
      </w:tr>
      <w:tr w:rsidR="00381A16" w:rsidRPr="005755B0" w14:paraId="4AB05315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9A5DA7A" w14:textId="77777777" w:rsidR="00381A16" w:rsidRPr="00567794" w:rsidRDefault="00381A16" w:rsidP="00D62C2E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ABB336B" w14:textId="77777777" w:rsidR="00381A16" w:rsidRPr="00567794" w:rsidRDefault="00381A16" w:rsidP="00D62C2E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09 травня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19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381A16" w:rsidRPr="005755B0" w14:paraId="5361CEEA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97023D8" w14:textId="77777777" w:rsidR="00381A16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  <w:p w14:paraId="0E1BFFCC" w14:textId="77777777" w:rsidR="00381A16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330DEEB" w14:textId="77777777" w:rsidR="00381A16" w:rsidRPr="00FD04C5" w:rsidRDefault="00381A16" w:rsidP="00D62C2E">
            <w:pPr>
              <w:rPr>
                <w:bCs/>
                <w:color w:val="000000"/>
                <w:sz w:val="18"/>
                <w:szCs w:val="18"/>
              </w:rPr>
            </w:pPr>
            <w:r w:rsidRPr="00FD04C5">
              <w:rPr>
                <w:bCs/>
                <w:color w:val="000000"/>
                <w:sz w:val="18"/>
                <w:szCs w:val="18"/>
              </w:rPr>
              <w:t>П.І.Б./найменування акціонера або зазначення, що акціонером є держава або територіальна громада (із зазначенням назви)</w:t>
            </w:r>
          </w:p>
          <w:p w14:paraId="64E4C4D8" w14:textId="77777777" w:rsidR="00381A16" w:rsidRPr="00FD04C5" w:rsidRDefault="00381A16" w:rsidP="00D62C2E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37608CC1" w14:textId="77777777" w:rsidR="00381A16" w:rsidRPr="00FD04C5" w:rsidRDefault="00381A16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0E048C60" w14:textId="77777777" w:rsidR="00381A16" w:rsidRPr="00FD04C5" w:rsidRDefault="00381A16" w:rsidP="00D62C2E">
            <w:pPr>
              <w:rPr>
                <w:sz w:val="18"/>
                <w:szCs w:val="18"/>
              </w:rPr>
            </w:pPr>
          </w:p>
          <w:p w14:paraId="5F8A048F" w14:textId="77777777" w:rsidR="00381A16" w:rsidRDefault="00381A16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4CDDB8F1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10CCAF7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2D368A2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81A16" w:rsidRPr="005755B0" w14:paraId="36611745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A4BCC75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8EFA275" w14:textId="77777777" w:rsidR="00381A16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________ (_____________________________)</w:t>
            </w:r>
          </w:p>
          <w:p w14:paraId="1C38494F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</w:t>
            </w:r>
            <w:r w:rsidRPr="00FD04C5">
              <w:rPr>
                <w:rFonts w:ascii="Cambria" w:hAnsi="Cambria" w:cs="Times New Roman"/>
                <w:sz w:val="20"/>
                <w:szCs w:val="20"/>
                <w:vertAlign w:val="superscript"/>
              </w:rPr>
              <w:t>прописом</w:t>
            </w:r>
          </w:p>
        </w:tc>
      </w:tr>
      <w:tr w:rsidR="00381A16" w:rsidRPr="005755B0" w14:paraId="65E3D68D" w14:textId="77777777" w:rsidTr="00D62C2E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5C6750D" w14:textId="77777777" w:rsidR="00381A16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  <w:p w14:paraId="69855C65" w14:textId="77777777" w:rsidR="00381A16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C368561" w14:textId="77777777" w:rsidR="00381A16" w:rsidRPr="00FD04C5" w:rsidRDefault="00381A16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П.І.Б.</w:t>
            </w:r>
            <w:r w:rsidRPr="00FD04C5">
              <w:rPr>
                <w:bCs/>
                <w:color w:val="000000"/>
                <w:sz w:val="18"/>
                <w:szCs w:val="18"/>
              </w:rPr>
              <w:t xml:space="preserve"> /найменування</w:t>
            </w:r>
            <w:r w:rsidRPr="00FD04C5">
              <w:rPr>
                <w:sz w:val="18"/>
                <w:szCs w:val="18"/>
              </w:rPr>
              <w:t xml:space="preserve"> представника акціонера</w:t>
            </w:r>
          </w:p>
          <w:p w14:paraId="12A7A94A" w14:textId="77777777" w:rsidR="00381A16" w:rsidRPr="00FD04C5" w:rsidRDefault="00381A16" w:rsidP="00D62C2E">
            <w:pPr>
              <w:rPr>
                <w:sz w:val="18"/>
                <w:szCs w:val="18"/>
              </w:rPr>
            </w:pPr>
          </w:p>
          <w:p w14:paraId="4516478F" w14:textId="77777777" w:rsidR="00381A16" w:rsidRPr="00FD04C5" w:rsidRDefault="00381A16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02C42453" w14:textId="77777777" w:rsidR="00381A16" w:rsidRPr="00FD04C5" w:rsidRDefault="00381A16" w:rsidP="00D62C2E">
            <w:pPr>
              <w:rPr>
                <w:sz w:val="18"/>
                <w:szCs w:val="18"/>
              </w:rPr>
            </w:pPr>
          </w:p>
          <w:p w14:paraId="39B242CB" w14:textId="77777777" w:rsidR="00381A16" w:rsidRPr="00FD04C5" w:rsidRDefault="00381A16" w:rsidP="00D62C2E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06B939E6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AEED000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06AE4042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81A16" w:rsidRPr="005755B0" w14:paraId="30FB4E82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0AAD05D" w14:textId="77777777" w:rsidR="00381A16" w:rsidRPr="00A77399" w:rsidRDefault="00381A16" w:rsidP="00D62C2E">
            <w:pPr>
              <w:pStyle w:val="rvps14"/>
              <w:spacing w:before="60" w:after="60"/>
              <w:ind w:left="0" w:hanging="2"/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8D1D7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Розгляд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звіту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Директора </w:t>
            </w:r>
            <w:proofErr w:type="gram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  2021</w:t>
            </w:r>
            <w:proofErr w:type="gram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- 2024 роки та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наслідками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розгляду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звіту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64086443" w14:textId="77777777" w:rsidR="00381A16" w:rsidRPr="00613D1B" w:rsidRDefault="00381A16" w:rsidP="00D62C2E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</w:rPr>
            </w:pPr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8D1D7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звіт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Директора за 2021 - 2024 роки.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Роботу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визнати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задовільною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381A16" w:rsidRPr="005755B0" w14:paraId="5502625D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3FFA7D8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1D6E268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BB8A0EC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81A16" w:rsidRPr="005755B0" w14:paraId="40B9E6AB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7846173" w14:textId="77777777" w:rsidR="00381A16" w:rsidRDefault="00381A16" w:rsidP="00D62C2E">
            <w:pPr>
              <w:pStyle w:val="a4"/>
              <w:widowControl/>
              <w:spacing w:after="0"/>
              <w:jc w:val="both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proofErr w:type="spellStart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8D1D7B"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8D1D7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1324DD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Розгляд звіту Наглядової ради Товариства </w:t>
            </w:r>
            <w:proofErr w:type="gramStart"/>
            <w:r w:rsidRPr="001324DD">
              <w:rPr>
                <w:rStyle w:val="spanrvts0"/>
                <w:rFonts w:ascii="Cambria" w:eastAsia="SimSun" w:hAnsi="Cambria"/>
                <w:sz w:val="20"/>
                <w:szCs w:val="20"/>
              </w:rPr>
              <w:t>за  2021</w:t>
            </w:r>
            <w:proofErr w:type="gramEnd"/>
            <w:r w:rsidRPr="001324DD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- 2024 роки та прийняття рішення за наслідками розгляду такого звіту.</w:t>
            </w:r>
          </w:p>
          <w:p w14:paraId="0C9B668D" w14:textId="77777777" w:rsidR="00381A16" w:rsidRPr="008D1D7B" w:rsidRDefault="00381A16" w:rsidP="00D62C2E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</w:rPr>
            </w:pPr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8D1D7B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8D1D7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звіт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  2021</w:t>
            </w:r>
            <w:proofErr w:type="gram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- 2024 роки.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Роботу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визнати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задовільною</w:t>
            </w:r>
            <w:proofErr w:type="spellEnd"/>
            <w:r w:rsidRPr="001324DD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381A16" w:rsidRPr="005755B0" w14:paraId="1978FE65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6D317D9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B469E9F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F401BD8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81A16" w:rsidRPr="005755B0" w14:paraId="14E3D004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1C422C3" w14:textId="77777777" w:rsidR="00381A16" w:rsidRPr="00A77399" w:rsidRDefault="00381A16" w:rsidP="00D62C2E">
            <w:pPr>
              <w:pStyle w:val="rvps14"/>
              <w:ind w:left="0" w:hanging="2"/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</w:pPr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uk-UA"/>
              </w:rPr>
              <w:t>Питання 3.</w:t>
            </w:r>
            <w:r w:rsidRPr="008D1D7B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Розгляд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висновків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аудиторського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звітів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суб'єкта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аудиторської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заходів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за результатами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розгляду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звітів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6C7663E9" w14:textId="77777777" w:rsidR="00381A16" w:rsidRPr="00A77399" w:rsidRDefault="00381A16" w:rsidP="00D62C2E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  <w:lang w:val="ru-RU"/>
              </w:rPr>
            </w:pPr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Не</w:t>
            </w:r>
            <w:proofErr w:type="gram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розглядати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висновки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аудиторських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звітів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суб'єкта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аудиторської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та не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затверджувати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заходи за результатами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розгляду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звітів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(за результатами   2021 - 2024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років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), у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зв'язку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їх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відсутністю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381A16" w:rsidRPr="005755B0" w14:paraId="37A22D3E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2AFF25D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2F18326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6410678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81A16" w:rsidRPr="005755B0" w14:paraId="26203FCE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3AE82E8" w14:textId="77777777" w:rsidR="00381A16" w:rsidRPr="00A77399" w:rsidRDefault="00381A16" w:rsidP="00D62C2E">
            <w:pPr>
              <w:pStyle w:val="rvps14"/>
              <w:ind w:left="0" w:hanging="2"/>
              <w:rPr>
                <w:rFonts w:ascii="Cambria" w:hAnsi="Cambria" w:cs="Cambria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77399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lastRenderedPageBreak/>
              <w:t>Питання</w:t>
            </w:r>
            <w:proofErr w:type="spellEnd"/>
            <w:r w:rsidRPr="00A77399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4.</w:t>
            </w:r>
            <w:r w:rsidRPr="00A77399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  2021</w:t>
            </w:r>
            <w:proofErr w:type="gram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- 2024 роки. 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порядку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покриття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збитків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38E0E0E3" w14:textId="77777777" w:rsidR="00381A16" w:rsidRPr="00A77399" w:rsidRDefault="00381A16" w:rsidP="00D62C2E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  <w:lang w:val="ru-RU"/>
              </w:rPr>
            </w:pPr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результати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за 2021 - 2024 роки.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наступний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порядок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покриття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збитків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збитки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отримані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у 2021 - 2024 роках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покрити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рахунок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прибутків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що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будуть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отримані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майбутньому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381A16" w:rsidRPr="005755B0" w14:paraId="7F0961C1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E3C856C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4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2D753EE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9BBA72F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81A16" w:rsidRPr="005755B0" w14:paraId="700E9E01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5F82559" w14:textId="77777777" w:rsidR="00381A16" w:rsidRPr="00A77399" w:rsidRDefault="00381A16" w:rsidP="00D62C2E">
            <w:pPr>
              <w:pStyle w:val="rvps14"/>
              <w:ind w:left="0" w:hanging="2"/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5.</w:t>
            </w:r>
            <w:r w:rsidRPr="008D1D7B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внесення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змін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до Статуту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3BBD811A" w14:textId="77777777" w:rsidR="00381A16" w:rsidRPr="00A77399" w:rsidRDefault="00381A16" w:rsidP="00D62C2E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  <w:lang w:val="ru-RU"/>
              </w:rPr>
            </w:pPr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8D1D7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:</w:t>
            </w:r>
            <w:r w:rsidRPr="00A77399">
              <w:rPr>
                <w:rStyle w:val="a3"/>
                <w:rFonts w:ascii="Cambria" w:eastAsia="SimSun" w:hAnsi="Cambria"/>
                <w:sz w:val="20"/>
                <w:szCs w:val="20"/>
                <w:lang w:val="ru-RU"/>
              </w:rPr>
              <w:t xml:space="preserve"> </w:t>
            </w:r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Внести</w:t>
            </w:r>
            <w:proofErr w:type="gram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зміни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до Статуту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шляхом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його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нової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редакції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381A16" w:rsidRPr="005755B0" w14:paraId="097FE88C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BD08B37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5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A79AAC1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89865A2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381A16" w:rsidRPr="005755B0" w14:paraId="704D29E6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B08FD88" w14:textId="77777777" w:rsidR="00381A16" w:rsidRPr="009D26F6" w:rsidRDefault="00381A16" w:rsidP="00D62C2E">
            <w:pPr>
              <w:spacing w:before="60" w:after="60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proofErr w:type="spellStart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6.</w:t>
            </w:r>
            <w:r w:rsidRPr="009D26F6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26F6">
              <w:rPr>
                <w:rStyle w:val="spanrvts0"/>
                <w:rFonts w:ascii="Cambria" w:eastAsia="SimSun" w:hAnsi="Cambria"/>
                <w:sz w:val="20"/>
                <w:szCs w:val="20"/>
              </w:rPr>
              <w:t>Визначення осіб, які уповноважуються на підписання Статуту Товариства в новій редакції.  Визначення особи, якій надаватимуться повноваження щодо забезпечення державної реєстрації нової редакції Статуту Товариства.</w:t>
            </w:r>
          </w:p>
          <w:p w14:paraId="72F3067F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:</w:t>
            </w:r>
            <w:r w:rsidRPr="009D26F6">
              <w:rPr>
                <w:rStyle w:val="a3"/>
                <w:rFonts w:ascii="Cambria" w:hAnsi="Cambria"/>
                <w:sz w:val="20"/>
                <w:szCs w:val="20"/>
              </w:rPr>
              <w:t xml:space="preserve"> </w:t>
            </w:r>
            <w:r w:rsidRPr="009D26F6">
              <w:rPr>
                <w:rStyle w:val="spanrvts0"/>
                <w:rFonts w:ascii="Cambria" w:eastAsia="SimSun" w:hAnsi="Cambria"/>
                <w:sz w:val="20"/>
                <w:szCs w:val="20"/>
              </w:rPr>
              <w:t>Визначити особами, які уповноважуються на підписання Статуту Товариства в новій редакції Головуючого та секретаря Загальних зборів.  Визначити особою, якій надаватимуться повноваження щодо забезпечення державної реєстрації нової редакції Статуту Товариства, Директора Єршова Олександра Володимировича (самостійно або доручивши це іншим особам у порядку, встановленому чинним законодавством).</w:t>
            </w:r>
          </w:p>
        </w:tc>
      </w:tr>
      <w:tr w:rsidR="00381A16" w:rsidRPr="005755B0" w14:paraId="23E1BF91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B4D4ED2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6</w:t>
            </w: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FD5A847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2A58B68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381A16" w:rsidRPr="005755B0" w14:paraId="194DD5AB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67EECA8" w14:textId="77777777" w:rsidR="00381A16" w:rsidRPr="009D26F6" w:rsidRDefault="00381A16" w:rsidP="00D62C2E">
            <w:pPr>
              <w:spacing w:before="60" w:after="60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r w:rsidRPr="009D26F6">
              <w:rPr>
                <w:rFonts w:ascii="Cambria" w:hAnsi="Cambria" w:cs="Times New Roman"/>
                <w:b/>
                <w:sz w:val="20"/>
                <w:szCs w:val="20"/>
              </w:rPr>
              <w:t xml:space="preserve">Питання 7. </w:t>
            </w:r>
            <w:r w:rsidRPr="009D26F6">
              <w:rPr>
                <w:rStyle w:val="spanrvts0"/>
                <w:rFonts w:ascii="Cambria" w:eastAsia="SimSun" w:hAnsi="Cambria"/>
                <w:sz w:val="20"/>
                <w:szCs w:val="20"/>
              </w:rPr>
              <w:t>Затвердження Положення про загальні збори акціонерів. Затвердження Положення про наглядову раду в новій редакції</w:t>
            </w:r>
          </w:p>
          <w:p w14:paraId="6E499E61" w14:textId="77777777" w:rsidR="00381A16" w:rsidRPr="009D26F6" w:rsidRDefault="00381A16" w:rsidP="00D62C2E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</w:rPr>
            </w:pPr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:</w:t>
            </w:r>
            <w:r w:rsidRPr="00A7739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Положення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загальні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збори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акціонерів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>Затвердження</w:t>
            </w:r>
            <w:proofErr w:type="spellEnd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>Положення</w:t>
            </w:r>
            <w:proofErr w:type="spellEnd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>про</w:t>
            </w:r>
            <w:proofErr w:type="spellEnd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>наглядову</w:t>
            </w:r>
            <w:proofErr w:type="spellEnd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>раду</w:t>
            </w:r>
            <w:proofErr w:type="spellEnd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 xml:space="preserve"> в </w:t>
            </w:r>
            <w:proofErr w:type="spellStart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>новій</w:t>
            </w:r>
            <w:proofErr w:type="spellEnd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>редакції</w:t>
            </w:r>
            <w:proofErr w:type="spellEnd"/>
            <w:r w:rsidRPr="009D26F6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381A16" w:rsidRPr="005755B0" w14:paraId="7E162A37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A0AC049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7</w:t>
            </w: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97F8F14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DA0D4F2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381A16" w:rsidRPr="005755B0" w14:paraId="69BFF327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35E8C2C" w14:textId="77777777" w:rsidR="00381A16" w:rsidRPr="009D26F6" w:rsidRDefault="00381A16" w:rsidP="00D62C2E">
            <w:pPr>
              <w:spacing w:before="60" w:after="60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r w:rsidRPr="009D26F6">
              <w:rPr>
                <w:rFonts w:ascii="Cambria" w:hAnsi="Cambria" w:cs="Times New Roman"/>
                <w:b/>
                <w:sz w:val="20"/>
                <w:szCs w:val="20"/>
              </w:rPr>
              <w:t xml:space="preserve">Питання 8. </w:t>
            </w:r>
            <w:r w:rsidRPr="009D26F6">
              <w:rPr>
                <w:rStyle w:val="spanrvts0"/>
                <w:rFonts w:ascii="Cambria" w:eastAsia="SimSun" w:hAnsi="Cambria"/>
                <w:sz w:val="20"/>
                <w:szCs w:val="20"/>
              </w:rPr>
              <w:t>Прийняття рішення про припинення повноважень Голови та членів наглядової ради.</w:t>
            </w:r>
          </w:p>
          <w:p w14:paraId="4D344821" w14:textId="77777777" w:rsidR="00381A16" w:rsidRPr="00A77399" w:rsidRDefault="00381A16" w:rsidP="00D62C2E">
            <w:pPr>
              <w:pStyle w:val="rvps14"/>
              <w:ind w:left="0" w:hanging="2"/>
              <w:rPr>
                <w:rFonts w:ascii="Cambria" w:hAnsi="Cambria"/>
                <w:sz w:val="20"/>
                <w:szCs w:val="20"/>
                <w:lang w:val="ru-RU"/>
              </w:rPr>
            </w:pPr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:</w:t>
            </w:r>
            <w:r w:rsidRPr="00A7739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Припинити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повноваження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ради в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повному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складі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, а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саме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Голови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Бєхбідова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Баладжи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Асадулли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огли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, члена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ради 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Стефанського</w:t>
            </w:r>
            <w:proofErr w:type="spellEnd"/>
            <w:proofErr w:type="gram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>Сергія</w:t>
            </w:r>
            <w:proofErr w:type="spellEnd"/>
            <w:r w:rsidRPr="00A77399">
              <w:rPr>
                <w:rStyle w:val="spanrvts0"/>
                <w:rFonts w:ascii="Cambria" w:hAnsi="Cambria"/>
                <w:sz w:val="20"/>
                <w:szCs w:val="20"/>
                <w:lang w:val="ru-RU"/>
              </w:rPr>
              <w:t xml:space="preserve"> Михайловича.</w:t>
            </w:r>
          </w:p>
        </w:tc>
      </w:tr>
      <w:tr w:rsidR="00381A16" w:rsidRPr="005755B0" w14:paraId="39FD1875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3DFFEDB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8</w:t>
            </w: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340C950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777CCEB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381A16" w:rsidRPr="005755B0" w14:paraId="7D60857C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DA0061D" w14:textId="77777777" w:rsidR="00381A16" w:rsidRPr="009D26F6" w:rsidRDefault="00381A16" w:rsidP="00D62C2E">
            <w:pPr>
              <w:spacing w:before="60" w:after="60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r w:rsidRPr="009D26F6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>Питання 10.</w:t>
            </w:r>
            <w:r w:rsidRPr="009D26F6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Затвердження умов цивільно-правових договорів/ трудових договорів (контрактів), що укладаються з членами наглядової ради, встановлення розміру їх винагороди, обрання особи, уповноваженої на підписання договорів (контрактів) з ними.</w:t>
            </w:r>
          </w:p>
          <w:p w14:paraId="3F17568F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9D26F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9D26F6">
              <w:rPr>
                <w:rStyle w:val="spanrvts0"/>
                <w:rFonts w:ascii="Cambria" w:eastAsia="SimSun" w:hAnsi="Cambria"/>
                <w:sz w:val="20"/>
                <w:szCs w:val="20"/>
              </w:rPr>
              <w:t>Затвердити умови цивільно-правових договорів, що укладаються з членами наглядової ради. Винагороду членам наглядової ради не сплачувати. Обрати особою, уповноваженою на підписання договорів з ними Директора  Товариства.</w:t>
            </w:r>
          </w:p>
        </w:tc>
      </w:tr>
      <w:tr w:rsidR="00381A16" w:rsidRPr="005755B0" w14:paraId="224224CA" w14:textId="77777777" w:rsidTr="00D62C2E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AEDE892" w14:textId="77777777" w:rsidR="00381A16" w:rsidRPr="00613D1B" w:rsidRDefault="00381A16" w:rsidP="00D62C2E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10</w:t>
            </w: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4001311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1E8278D" w14:textId="77777777" w:rsidR="00381A16" w:rsidRPr="00613D1B" w:rsidRDefault="00381A16" w:rsidP="00D62C2E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381A16" w:rsidRPr="005755B0" w14:paraId="0EF78491" w14:textId="77777777" w:rsidTr="00D62C2E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 w:themeFill="accent1" w:themeFillTint="33"/>
          </w:tcPr>
          <w:p w14:paraId="5E8A27AE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521374B" w14:textId="77777777" w:rsidR="00381A16" w:rsidRPr="008F2733" w:rsidRDefault="00381A16" w:rsidP="00D62C2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16532678" w14:textId="77777777" w:rsidR="00381A16" w:rsidRPr="005755B0" w:rsidRDefault="00381A16" w:rsidP="00D62C2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0"/>
    </w:tbl>
    <w:p w14:paraId="3E2B7B08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16"/>
    <w:rsid w:val="00381A16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DF7C"/>
  <w15:chartTrackingRefBased/>
  <w15:docId w15:val="{B5D1E937-0FFA-48CB-9233-18B4E666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A16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1A16"/>
    <w:rPr>
      <w:rFonts w:cs="Times New Roman"/>
      <w:b/>
    </w:rPr>
  </w:style>
  <w:style w:type="paragraph" w:styleId="a4">
    <w:name w:val="Body Text"/>
    <w:basedOn w:val="a"/>
    <w:link w:val="a5"/>
    <w:uiPriority w:val="99"/>
    <w:rsid w:val="00381A16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qFormat/>
    <w:rsid w:val="00381A16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spanrvts0">
    <w:name w:val="span_rvts0"/>
    <w:rsid w:val="00381A1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rvps14">
    <w:name w:val="rvps14"/>
    <w:basedOn w:val="a"/>
    <w:rsid w:val="00381A16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kern w:val="0"/>
      <w:position w:val="-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3537</Words>
  <Characters>2017</Characters>
  <Application>Microsoft Office Word</Application>
  <DocSecurity>0</DocSecurity>
  <Lines>16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2025-05-08T06:46:00Z</dcterms:created>
  <dcterms:modified xsi:type="dcterms:W3CDTF">2025-05-08T06:50:00Z</dcterms:modified>
</cp:coreProperties>
</file>